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42" w:rsidRDefault="00FB609B" w:rsidP="0089284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09B">
        <w:rPr>
          <w:rFonts w:ascii="Times New Roman" w:hAnsi="Times New Roman" w:cs="Times New Roman"/>
          <w:b/>
          <w:sz w:val="32"/>
          <w:szCs w:val="32"/>
        </w:rPr>
        <w:t>ОПИСАНИЕ ОПЫТА РАБОТЫ</w:t>
      </w:r>
    </w:p>
    <w:p w:rsidR="00FB609B" w:rsidRPr="00FB609B" w:rsidRDefault="00FB609B" w:rsidP="00892842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842" w:rsidRPr="00A27E1E" w:rsidRDefault="00892842" w:rsidP="00892842">
      <w:pPr>
        <w:pStyle w:val="ConsPlusNonformat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5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E1E">
        <w:rPr>
          <w:rFonts w:ascii="Times New Roman" w:hAnsi="Times New Roman" w:cs="Times New Roman"/>
          <w:b/>
          <w:sz w:val="28"/>
          <w:szCs w:val="28"/>
        </w:rPr>
        <w:t xml:space="preserve">Фамилия, имя, </w:t>
      </w:r>
      <w:proofErr w:type="gramStart"/>
      <w:r w:rsidRPr="00A27E1E">
        <w:rPr>
          <w:rFonts w:ascii="Times New Roman" w:hAnsi="Times New Roman" w:cs="Times New Roman"/>
          <w:b/>
          <w:sz w:val="28"/>
          <w:szCs w:val="28"/>
        </w:rPr>
        <w:t>отчество</w:t>
      </w:r>
      <w:r w:rsidRPr="00A27E1E">
        <w:rPr>
          <w:rFonts w:ascii="Times New Roman" w:hAnsi="Times New Roman" w:cs="Times New Roman"/>
          <w:sz w:val="28"/>
          <w:szCs w:val="28"/>
        </w:rPr>
        <w:t xml:space="preserve">  </w:t>
      </w:r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>Агафонова</w:t>
      </w:r>
      <w:proofErr w:type="gramEnd"/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Татьяна Александровна</w:t>
      </w:r>
    </w:p>
    <w:p w:rsidR="00892842" w:rsidRPr="00A27E1E" w:rsidRDefault="00892842" w:rsidP="00892842">
      <w:pPr>
        <w:pStyle w:val="ConsPlusNonforma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E1E">
        <w:rPr>
          <w:rFonts w:ascii="Times New Roman" w:hAnsi="Times New Roman" w:cs="Times New Roman"/>
          <w:b/>
          <w:sz w:val="28"/>
          <w:szCs w:val="28"/>
        </w:rPr>
        <w:t xml:space="preserve">Год, число и месяц </w:t>
      </w:r>
      <w:proofErr w:type="gramStart"/>
      <w:r w:rsidRPr="00A27E1E">
        <w:rPr>
          <w:rFonts w:ascii="Times New Roman" w:hAnsi="Times New Roman" w:cs="Times New Roman"/>
          <w:b/>
          <w:sz w:val="28"/>
          <w:szCs w:val="28"/>
        </w:rPr>
        <w:t>рождения</w:t>
      </w:r>
      <w:r w:rsidRPr="00A27E1E">
        <w:rPr>
          <w:rFonts w:ascii="Times New Roman" w:hAnsi="Times New Roman" w:cs="Times New Roman"/>
          <w:sz w:val="28"/>
          <w:szCs w:val="28"/>
        </w:rPr>
        <w:t xml:space="preserve">  </w:t>
      </w:r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>1964</w:t>
      </w:r>
      <w:proofErr w:type="gramEnd"/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>, 28 апреля</w:t>
      </w:r>
    </w:p>
    <w:p w:rsidR="00892842" w:rsidRPr="00A27E1E" w:rsidRDefault="00892842" w:rsidP="00892842">
      <w:pPr>
        <w:pStyle w:val="ConsPlusNonforma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7E1E">
        <w:rPr>
          <w:rFonts w:ascii="Times New Roman" w:hAnsi="Times New Roman" w:cs="Times New Roman"/>
          <w:b/>
          <w:sz w:val="28"/>
          <w:szCs w:val="28"/>
        </w:rPr>
        <w:t>Занимаемая  должность</w:t>
      </w:r>
      <w:proofErr w:type="gramEnd"/>
      <w:r w:rsidRPr="00A27E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>педагог дополнительного образования муниципального бюджетного образовательного учреждения «Средняя общеобразовательная школа №151 с углубленным изучением отдельных предметов» Кировского района города Казани с 28 августа 2001 года, Приказ №43 от «3» сентября 2001 года</w:t>
      </w:r>
    </w:p>
    <w:p w:rsidR="00892842" w:rsidRPr="00A27E1E" w:rsidRDefault="00892842" w:rsidP="00892842">
      <w:pPr>
        <w:pStyle w:val="ConsPlusNonforma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27E1E">
        <w:rPr>
          <w:rFonts w:ascii="Times New Roman" w:hAnsi="Times New Roman" w:cs="Times New Roman"/>
          <w:b/>
          <w:sz w:val="28"/>
          <w:szCs w:val="28"/>
        </w:rPr>
        <w:t>Сведения  о</w:t>
      </w:r>
      <w:proofErr w:type="gramEnd"/>
      <w:r w:rsidRPr="00A27E1E">
        <w:rPr>
          <w:rFonts w:ascii="Times New Roman" w:hAnsi="Times New Roman" w:cs="Times New Roman"/>
          <w:b/>
          <w:sz w:val="28"/>
          <w:szCs w:val="28"/>
        </w:rPr>
        <w:t xml:space="preserve">  профессиональном  образовании,   наличии   ученой степени, ученого звания</w:t>
      </w:r>
      <w:r w:rsidRPr="00A27E1E">
        <w:rPr>
          <w:rFonts w:ascii="Times New Roman" w:hAnsi="Times New Roman" w:cs="Times New Roman"/>
          <w:i/>
          <w:sz w:val="28"/>
          <w:szCs w:val="28"/>
        </w:rPr>
        <w:t xml:space="preserve"> —</w:t>
      </w:r>
      <w:r w:rsidRPr="00A27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7E1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ПФУ, институт искусств, </w:t>
      </w:r>
      <w:proofErr w:type="spellStart"/>
      <w:r w:rsidRPr="00A27E1E">
        <w:rPr>
          <w:rFonts w:ascii="Times New Roman" w:hAnsi="Times New Roman" w:cs="Times New Roman"/>
          <w:i/>
          <w:iCs/>
          <w:sz w:val="28"/>
          <w:szCs w:val="28"/>
          <w:u w:val="single"/>
        </w:rPr>
        <w:t>квалифкация</w:t>
      </w:r>
      <w:proofErr w:type="spellEnd"/>
      <w:r w:rsidRPr="00A27E1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учитель музыки по специальности музыкальное образование 2013 год, КФУ профессиональная переподготовка по программе «Практическая психология в образовании» </w:t>
      </w:r>
      <w:r w:rsidR="00F5343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500 ч. </w:t>
      </w:r>
      <w:r w:rsidRPr="00A27E1E">
        <w:rPr>
          <w:rFonts w:ascii="Times New Roman" w:hAnsi="Times New Roman" w:cs="Times New Roman"/>
          <w:i/>
          <w:iCs/>
          <w:sz w:val="28"/>
          <w:szCs w:val="28"/>
          <w:u w:val="single"/>
        </w:rPr>
        <w:t>2016 год.</w:t>
      </w:r>
    </w:p>
    <w:p w:rsidR="00892842" w:rsidRPr="00A27E1E" w:rsidRDefault="00892842" w:rsidP="00892842">
      <w:pPr>
        <w:pStyle w:val="ConsPlusNonforma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67"/>
        <w:jc w:val="both"/>
        <w:rPr>
          <w:rFonts w:ascii="Times New Roman" w:hAnsi="Times New Roman" w:cs="Times New Roman"/>
          <w:sz w:val="28"/>
          <w:szCs w:val="28"/>
        </w:rPr>
      </w:pPr>
      <w:r w:rsidRPr="00A27E1E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 — </w:t>
      </w:r>
      <w:proofErr w:type="gramStart"/>
      <w:r w:rsidRPr="00A27E1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педагог </w:t>
      </w:r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дополнительного</w:t>
      </w:r>
      <w:proofErr w:type="gramEnd"/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образования высшей категории</w:t>
      </w:r>
      <w:r w:rsidRPr="00A27E1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92842" w:rsidRPr="00A27E1E" w:rsidRDefault="00892842" w:rsidP="00892842">
      <w:pPr>
        <w:pStyle w:val="ConsPlusNonforma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50"/>
        <w:jc w:val="both"/>
        <w:rPr>
          <w:rFonts w:ascii="Times New Roman" w:hAnsi="Times New Roman" w:cs="Times New Roman"/>
          <w:sz w:val="28"/>
          <w:szCs w:val="28"/>
        </w:rPr>
      </w:pPr>
      <w:r w:rsidRPr="00A27E1E">
        <w:rPr>
          <w:rFonts w:ascii="Times New Roman" w:hAnsi="Times New Roman" w:cs="Times New Roman"/>
          <w:sz w:val="28"/>
          <w:szCs w:val="28"/>
        </w:rPr>
        <w:t xml:space="preserve">Стаж педагогической работы (работы по специальности) </w:t>
      </w:r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>14 лет</w:t>
      </w:r>
      <w:r w:rsidRPr="00A27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42" w:rsidRPr="00A27E1E" w:rsidRDefault="00892842" w:rsidP="00892842">
      <w:pPr>
        <w:pStyle w:val="ConsPlusNonforma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27E1E">
        <w:rPr>
          <w:rFonts w:ascii="Times New Roman" w:hAnsi="Times New Roman" w:cs="Times New Roman"/>
          <w:sz w:val="28"/>
          <w:szCs w:val="28"/>
        </w:rPr>
        <w:t xml:space="preserve">Общий трудовой стаж </w:t>
      </w:r>
      <w:r w:rsidRPr="00A27E1E">
        <w:rPr>
          <w:rFonts w:ascii="Times New Roman" w:hAnsi="Times New Roman" w:cs="Times New Roman"/>
          <w:i/>
          <w:sz w:val="28"/>
          <w:szCs w:val="28"/>
          <w:u w:val="single"/>
        </w:rPr>
        <w:t>34 года</w:t>
      </w:r>
    </w:p>
    <w:p w:rsidR="00892842" w:rsidRPr="00A27E1E" w:rsidRDefault="00892842" w:rsidP="00892842">
      <w:pPr>
        <w:pStyle w:val="ConsPlusNonforma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5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7E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Краткая оценка деятельности педагогического работника -  </w:t>
      </w:r>
      <w:r w:rsidRPr="00A27E1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педагог владеет информационно-коммуникативными технологиями и методиками </w:t>
      </w:r>
      <w:proofErr w:type="spellStart"/>
      <w:r w:rsidRPr="00A27E1E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разноуровневого</w:t>
      </w:r>
      <w:proofErr w:type="spellEnd"/>
      <w:r w:rsidRPr="00A27E1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обучения, эффективно применяет их в практической и профессиональной деятельности, результат профессионального тестирования – 90 б.,13 декабря 2007 г.</w:t>
      </w:r>
      <w:r w:rsidRPr="00A27E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892842" w:rsidRPr="00A27E1E" w:rsidRDefault="00892842" w:rsidP="00892842">
      <w:pPr>
        <w:pStyle w:val="ConsPlusNonforma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5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7E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Награды, поощрения -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Грант мэра г. Казани И.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Метшина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«Лучший педагог дополнительного образования – 2008»</w:t>
      </w:r>
      <w:r w:rsidRPr="00A27E1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</w:t>
      </w:r>
    </w:p>
    <w:p w:rsidR="00C26D3F" w:rsidRDefault="00C26D3F"/>
    <w:p w:rsidR="00892842" w:rsidRDefault="00892842"/>
    <w:p w:rsidR="00892842" w:rsidRDefault="00892842"/>
    <w:p w:rsidR="00892842" w:rsidRPr="00FB609B" w:rsidRDefault="00892842" w:rsidP="00892842">
      <w:pPr>
        <w:jc w:val="center"/>
        <w:rPr>
          <w:rFonts w:ascii="Georgia" w:hAnsi="Georgia" w:cs="Georgia"/>
          <w:b/>
          <w:sz w:val="52"/>
          <w:szCs w:val="52"/>
        </w:rPr>
      </w:pPr>
      <w:r w:rsidRPr="00FB609B">
        <w:rPr>
          <w:rFonts w:ascii="Georgia" w:hAnsi="Georgia" w:cs="Georgia"/>
          <w:b/>
          <w:sz w:val="52"/>
          <w:szCs w:val="52"/>
        </w:rPr>
        <w:lastRenderedPageBreak/>
        <w:t>МОЯ</w:t>
      </w:r>
    </w:p>
    <w:p w:rsidR="00892842" w:rsidRPr="00FB609B" w:rsidRDefault="00892842" w:rsidP="00892842">
      <w:pPr>
        <w:jc w:val="center"/>
        <w:rPr>
          <w:rFonts w:ascii="Georgia" w:hAnsi="Georgia" w:cs="Georgia"/>
          <w:b/>
          <w:sz w:val="56"/>
          <w:szCs w:val="56"/>
        </w:rPr>
      </w:pPr>
      <w:r w:rsidRPr="00FB609B">
        <w:rPr>
          <w:rFonts w:ascii="Georgia" w:hAnsi="Georgia" w:cs="Georgia"/>
          <w:b/>
          <w:sz w:val="52"/>
          <w:szCs w:val="52"/>
        </w:rPr>
        <w:t>МЕТОДИЧЕСКАЯ ТЕМА</w:t>
      </w:r>
      <w:r w:rsidRPr="00FB609B">
        <w:rPr>
          <w:rFonts w:ascii="Georgia" w:hAnsi="Georgia" w:cs="Georgia"/>
          <w:b/>
          <w:sz w:val="56"/>
          <w:szCs w:val="56"/>
        </w:rPr>
        <w:t>:</w:t>
      </w:r>
    </w:p>
    <w:p w:rsidR="00892842" w:rsidRPr="00FB609B" w:rsidRDefault="00892842" w:rsidP="00892842">
      <w:pPr>
        <w:jc w:val="center"/>
        <w:rPr>
          <w:rFonts w:ascii="Georgia" w:hAnsi="Georgia" w:cs="Georgia"/>
          <w:b/>
          <w:sz w:val="56"/>
          <w:szCs w:val="56"/>
        </w:rPr>
      </w:pPr>
    </w:p>
    <w:p w:rsidR="00892842" w:rsidRPr="00FB609B" w:rsidRDefault="00892842" w:rsidP="00892842">
      <w:pPr>
        <w:jc w:val="center"/>
        <w:rPr>
          <w:rFonts w:ascii="Georgia" w:hAnsi="Georgia" w:cs="Georgia"/>
          <w:b/>
          <w:sz w:val="56"/>
          <w:szCs w:val="56"/>
        </w:rPr>
      </w:pPr>
    </w:p>
    <w:p w:rsidR="00FB609B" w:rsidRDefault="00892842" w:rsidP="00FB609B">
      <w:pPr>
        <w:spacing w:line="360" w:lineRule="auto"/>
        <w:jc w:val="center"/>
        <w:rPr>
          <w:rFonts w:ascii="Georgia" w:hAnsi="Georgia" w:cs="Georgia"/>
          <w:b/>
          <w:sz w:val="56"/>
          <w:szCs w:val="56"/>
        </w:rPr>
      </w:pPr>
      <w:r w:rsidRPr="00FB609B">
        <w:rPr>
          <w:rFonts w:ascii="Georgia" w:hAnsi="Georgia" w:cs="Georgia"/>
          <w:b/>
          <w:sz w:val="56"/>
          <w:szCs w:val="56"/>
        </w:rPr>
        <w:t xml:space="preserve">«РАЗВИТИЕ </w:t>
      </w:r>
    </w:p>
    <w:p w:rsidR="00892842" w:rsidRPr="00FB609B" w:rsidRDefault="00892842" w:rsidP="00FB609B">
      <w:pPr>
        <w:spacing w:line="360" w:lineRule="auto"/>
        <w:jc w:val="center"/>
        <w:rPr>
          <w:rFonts w:ascii="Georgia" w:hAnsi="Georgia" w:cs="Georgia"/>
          <w:b/>
          <w:sz w:val="56"/>
          <w:szCs w:val="56"/>
        </w:rPr>
      </w:pPr>
      <w:r w:rsidRPr="00FB609B">
        <w:rPr>
          <w:rFonts w:ascii="Georgia" w:hAnsi="Georgia" w:cs="Georgia"/>
          <w:b/>
          <w:sz w:val="56"/>
          <w:szCs w:val="56"/>
        </w:rPr>
        <w:t xml:space="preserve">ОБРАЗНО-ЭМОЦИОНАЛЬНОГО </w:t>
      </w:r>
      <w:proofErr w:type="gramStart"/>
      <w:r w:rsidRPr="00FB609B">
        <w:rPr>
          <w:rFonts w:ascii="Georgia" w:hAnsi="Georgia" w:cs="Georgia"/>
          <w:b/>
          <w:sz w:val="56"/>
          <w:szCs w:val="56"/>
        </w:rPr>
        <w:t>МЫШЛЕНИЯ  ДЕТЕЙ</w:t>
      </w:r>
      <w:proofErr w:type="gramEnd"/>
    </w:p>
    <w:p w:rsidR="00892842" w:rsidRPr="00FB609B" w:rsidRDefault="00892842" w:rsidP="00FB609B">
      <w:pPr>
        <w:spacing w:line="360" w:lineRule="auto"/>
        <w:jc w:val="center"/>
        <w:rPr>
          <w:rFonts w:ascii="Georgia" w:hAnsi="Georgia" w:cs="Georgia"/>
          <w:b/>
          <w:sz w:val="56"/>
          <w:szCs w:val="56"/>
        </w:rPr>
      </w:pPr>
      <w:r w:rsidRPr="00FB609B">
        <w:rPr>
          <w:rFonts w:ascii="Georgia" w:hAnsi="Georgia" w:cs="Georgia"/>
          <w:b/>
          <w:sz w:val="56"/>
          <w:szCs w:val="56"/>
        </w:rPr>
        <w:t>В УСЛОВИЯХ ФОРМИРОВАНИЯ</w:t>
      </w:r>
    </w:p>
    <w:p w:rsidR="00892842" w:rsidRPr="00FB609B" w:rsidRDefault="00892842" w:rsidP="00FB609B">
      <w:pPr>
        <w:spacing w:line="360" w:lineRule="auto"/>
        <w:jc w:val="center"/>
        <w:rPr>
          <w:rFonts w:ascii="Georgia" w:hAnsi="Georgia" w:cs="Georgia"/>
          <w:b/>
          <w:sz w:val="56"/>
          <w:szCs w:val="56"/>
        </w:rPr>
      </w:pPr>
      <w:r w:rsidRPr="00FB609B">
        <w:rPr>
          <w:rFonts w:ascii="Georgia" w:hAnsi="Georgia" w:cs="Georgia"/>
          <w:b/>
          <w:sz w:val="56"/>
          <w:szCs w:val="56"/>
        </w:rPr>
        <w:t xml:space="preserve">КОНКУРЕНТОСПОСОБНОЙ </w:t>
      </w:r>
    </w:p>
    <w:p w:rsidR="00892842" w:rsidRPr="00FB609B" w:rsidRDefault="00892842" w:rsidP="00FB609B">
      <w:pPr>
        <w:spacing w:line="360" w:lineRule="auto"/>
        <w:jc w:val="center"/>
        <w:rPr>
          <w:rFonts w:ascii="Georgia" w:hAnsi="Georgia" w:cs="Georgia"/>
          <w:b/>
          <w:sz w:val="56"/>
          <w:szCs w:val="56"/>
        </w:rPr>
      </w:pPr>
      <w:r w:rsidRPr="00FB609B">
        <w:rPr>
          <w:rFonts w:ascii="Georgia" w:hAnsi="Georgia" w:cs="Georgia"/>
          <w:b/>
          <w:sz w:val="56"/>
          <w:szCs w:val="56"/>
        </w:rPr>
        <w:t>ЛИЧНОСТИ»</w:t>
      </w:r>
    </w:p>
    <w:p w:rsidR="00892842" w:rsidRPr="00FB609B" w:rsidRDefault="00892842" w:rsidP="00FB609B">
      <w:pPr>
        <w:rPr>
          <w:rFonts w:ascii="Georgia" w:hAnsi="Georgia" w:cs="Georgia"/>
          <w:b/>
          <w:sz w:val="56"/>
          <w:szCs w:val="56"/>
        </w:rPr>
      </w:pPr>
    </w:p>
    <w:p w:rsidR="00892842" w:rsidRDefault="00892842"/>
    <w:p w:rsidR="00892842" w:rsidRDefault="005E0C1F" w:rsidP="00892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892842">
        <w:rPr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t xml:space="preserve">Актуальность этой темы можно подтвердить словами Василия Александровича Сухомлинского: «эмоциональная насыщенность процесса обучения – это требование, выдвигаемое законами детского мышления». </w:t>
      </w:r>
    </w:p>
    <w:p w:rsidR="00892842" w:rsidRDefault="005E0C1F" w:rsidP="00892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92842">
        <w:rPr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>Человеческое мышление изначально двусторонне: его составляют рационально-логическая и эмоционально-образная сторона как равноправные части. Путь гармоничного развития подрастающего поколения подразумевает не только изучение содержания опыта, но и его проживание, переживание. Нельзя передать новым поколениям опыт эмоционально-образного мышления путем только лишь теоретиче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познания. В этом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>сущность</w:t>
      </w:r>
      <w:proofErr w:type="gramEnd"/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дидактики.</w:t>
      </w:r>
    </w:p>
    <w:p w:rsidR="005E0C1F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2842">
        <w:rPr>
          <w:rFonts w:ascii="Times New Roman" w:hAnsi="Times New Roman" w:cs="Times New Roman"/>
          <w:sz w:val="28"/>
          <w:szCs w:val="28"/>
        </w:rPr>
        <w:t xml:space="preserve">Традиционные определения мышления, данные в </w:t>
      </w:r>
      <w:proofErr w:type="gramStart"/>
      <w:r w:rsidR="00892842">
        <w:rPr>
          <w:rFonts w:ascii="Times New Roman" w:hAnsi="Times New Roman" w:cs="Times New Roman"/>
          <w:sz w:val="28"/>
          <w:szCs w:val="28"/>
        </w:rPr>
        <w:t>трудах  Васильева</w:t>
      </w:r>
      <w:proofErr w:type="gramEnd"/>
      <w:r w:rsidR="00892842">
        <w:rPr>
          <w:rFonts w:ascii="Times New Roman" w:hAnsi="Times New Roman" w:cs="Times New Roman"/>
          <w:sz w:val="28"/>
          <w:szCs w:val="28"/>
        </w:rPr>
        <w:t xml:space="preserve"> И.А, </w:t>
      </w:r>
      <w:proofErr w:type="spellStart"/>
      <w:r w:rsidR="00892842">
        <w:rPr>
          <w:rFonts w:ascii="Times New Roman" w:hAnsi="Times New Roman" w:cs="Times New Roman"/>
          <w:sz w:val="28"/>
          <w:szCs w:val="28"/>
        </w:rPr>
        <w:t>Изарда</w:t>
      </w:r>
      <w:proofErr w:type="spellEnd"/>
      <w:r w:rsidR="00892842">
        <w:rPr>
          <w:rFonts w:ascii="Times New Roman" w:hAnsi="Times New Roman" w:cs="Times New Roman"/>
          <w:sz w:val="28"/>
          <w:szCs w:val="28"/>
        </w:rPr>
        <w:t xml:space="preserve"> К.Э., Рубинштейна С, Л., Тихомирова О.К, в большинстве учебников по психологии «Эмоции и мышление», «Психология эмоций», «Основы общей психологии», «Психология мышления»  обычно фиксируют два его признака: обобщенность и опосредованность, то есть мышление – это процесс обобщенного и опосредованного отражения действительности в ее существенных связях и отношениях. Психологическое исследование природы мышления исходит из различения чувственного и рационального познания.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C1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2842">
        <w:rPr>
          <w:rFonts w:ascii="Times New Roman" w:hAnsi="Times New Roman" w:cs="Times New Roman"/>
          <w:b/>
          <w:sz w:val="28"/>
          <w:szCs w:val="28"/>
        </w:rPr>
        <w:t>Образное и эмоциональное мышление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sym w:font="Symbol" w:char="002D"/>
      </w:r>
      <w:r w:rsidR="00892842">
        <w:rPr>
          <w:rFonts w:ascii="Times New Roman" w:hAnsi="Times New Roman" w:cs="Times New Roman"/>
          <w:sz w:val="28"/>
          <w:szCs w:val="28"/>
        </w:rPr>
        <w:t xml:space="preserve"> неотделимые части разума. Они играют огромную роль в процессе мышления и тесно связаны друг с другом. Первое всегда присутствует в процессе мышления, второе помогает образному достигать моментов озарения мысли, вырабатывать новые оригинальные идеи.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На </w:t>
      </w:r>
      <w:r w:rsidR="00892842">
        <w:rPr>
          <w:rFonts w:ascii="Times New Roman" w:hAnsi="Times New Roman" w:cs="Times New Roman"/>
          <w:b/>
          <w:sz w:val="28"/>
          <w:szCs w:val="28"/>
        </w:rPr>
        <w:t xml:space="preserve">первом </w:t>
      </w:r>
      <w:r w:rsidR="00892842">
        <w:rPr>
          <w:rFonts w:ascii="Times New Roman" w:hAnsi="Times New Roman" w:cs="Times New Roman"/>
          <w:sz w:val="28"/>
          <w:szCs w:val="28"/>
        </w:rPr>
        <w:t>этапе образно-эмоционального мышления</w:t>
      </w:r>
      <w:r w:rsidR="00892842">
        <w:rPr>
          <w:rFonts w:ascii="Times New Roman" w:hAnsi="Times New Roman" w:cs="Times New Roman"/>
          <w:i/>
          <w:sz w:val="28"/>
          <w:szCs w:val="28"/>
        </w:rPr>
        <w:t xml:space="preserve"> Разум воспринимает реальность с помощью зрения, слуха и других возможностей организма. На </w:t>
      </w:r>
      <w:r w:rsidR="00892842">
        <w:rPr>
          <w:rFonts w:ascii="Times New Roman" w:hAnsi="Times New Roman" w:cs="Times New Roman"/>
          <w:b/>
          <w:sz w:val="28"/>
          <w:szCs w:val="28"/>
        </w:rPr>
        <w:t>втором</w:t>
      </w:r>
      <w:r w:rsidR="00892842">
        <w:rPr>
          <w:rFonts w:ascii="Times New Roman" w:hAnsi="Times New Roman" w:cs="Times New Roman"/>
          <w:i/>
          <w:sz w:val="28"/>
          <w:szCs w:val="28"/>
        </w:rPr>
        <w:t xml:space="preserve"> -  образ формируется в процессе размышления.</w:t>
      </w:r>
      <w:r w:rsidR="00892842">
        <w:rPr>
          <w:rFonts w:ascii="Times New Roman" w:hAnsi="Times New Roman" w:cs="Times New Roman"/>
          <w:b/>
          <w:i/>
          <w:sz w:val="28"/>
          <w:szCs w:val="28"/>
        </w:rPr>
        <w:t xml:space="preserve"> Третий этап</w:t>
      </w:r>
      <w:r w:rsidR="00892842">
        <w:rPr>
          <w:rFonts w:ascii="Times New Roman" w:hAnsi="Times New Roman" w:cs="Times New Roman"/>
          <w:i/>
          <w:sz w:val="28"/>
          <w:szCs w:val="28"/>
        </w:rPr>
        <w:t xml:space="preserve"> — эмоциональное мышление, цель которого изменить созданный образ, внести в него что-то новое, ранее не существовавшее в реальности. 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Третий этап наиболее важен. Большинство людей, не могут его преодолеть и внести что-либо новое, оригинальное в существующую реальность. Можно сказать, что третий этап </w:t>
      </w:r>
      <w:r w:rsidR="00892842">
        <w:rPr>
          <w:rFonts w:ascii="Times New Roman" w:hAnsi="Times New Roman" w:cs="Times New Roman"/>
          <w:sz w:val="28"/>
          <w:szCs w:val="28"/>
        </w:rPr>
        <w:sym w:font="Symbol" w:char="002D"/>
      </w:r>
      <w:r w:rsidR="00892842">
        <w:rPr>
          <w:rFonts w:ascii="Times New Roman" w:hAnsi="Times New Roman" w:cs="Times New Roman"/>
          <w:sz w:val="28"/>
          <w:szCs w:val="28"/>
        </w:rPr>
        <w:t xml:space="preserve"> удел талантливых людей. 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Для целостного развития личности ребенка требуется обращение к его образно-эмоциональной сфере сознания. Образное мышление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один из основных видов мышления, выделяемый наряду с наглядно-действенным и словесно-логическим мышлением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в основе которого </w:t>
      </w:r>
      <w:r w:rsidR="00892842">
        <w:rPr>
          <w:rFonts w:ascii="Times New Roman" w:hAnsi="Times New Roman" w:cs="Times New Roman"/>
          <w:sz w:val="28"/>
          <w:szCs w:val="28"/>
        </w:rPr>
        <w:t>заложен чувственный подсознательный импульс, возникающий в виде художественного образа.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В основе искусства пения, по мнению выдающихся физиологов, лежит приоритет образного мышления. Воспитание певца – это прежде всего воспитание и развитие образного мышления, которое проходит ряд составляющих его ступеней:</w:t>
      </w:r>
      <w:r w:rsidR="00892842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Представление</w:t>
      </w:r>
      <w:r w:rsidR="00892842">
        <w:rPr>
          <w:rFonts w:ascii="Times New Roman" w:hAnsi="Times New Roman" w:cs="Times New Roman"/>
          <w:b/>
          <w:sz w:val="28"/>
          <w:szCs w:val="28"/>
        </w:rPr>
        <w:t>.</w:t>
      </w:r>
      <w:r w:rsidR="00892842">
        <w:rPr>
          <w:rFonts w:ascii="Times New Roman" w:hAnsi="Times New Roman" w:cs="Times New Roman"/>
          <w:b/>
          <w:bCs/>
          <w:sz w:val="28"/>
          <w:szCs w:val="28"/>
        </w:rPr>
        <w:t xml:space="preserve"> Осмысление.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b/>
          <w:bCs/>
          <w:sz w:val="28"/>
          <w:szCs w:val="28"/>
        </w:rPr>
        <w:t>Видение</w:t>
      </w:r>
      <w:r w:rsidR="008928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2842">
        <w:rPr>
          <w:rFonts w:ascii="Times New Roman" w:hAnsi="Times New Roman" w:cs="Times New Roman"/>
          <w:b/>
          <w:bCs/>
          <w:sz w:val="28"/>
          <w:szCs w:val="28"/>
        </w:rPr>
        <w:t xml:space="preserve">Озарение. </w:t>
      </w:r>
      <w:r w:rsidR="00892842">
        <w:rPr>
          <w:rFonts w:ascii="Times New Roman" w:hAnsi="Times New Roman" w:cs="Times New Roman"/>
          <w:sz w:val="28"/>
          <w:szCs w:val="28"/>
        </w:rPr>
        <w:t xml:space="preserve">Каждое вокальное произведение требует длительного </w:t>
      </w:r>
      <w:proofErr w:type="spellStart"/>
      <w:r w:rsidR="00892842">
        <w:rPr>
          <w:rFonts w:ascii="Times New Roman" w:hAnsi="Times New Roman" w:cs="Times New Roman"/>
          <w:sz w:val="28"/>
          <w:szCs w:val="28"/>
        </w:rPr>
        <w:t>впевания</w:t>
      </w:r>
      <w:proofErr w:type="spellEnd"/>
      <w:r w:rsidR="00892842">
        <w:rPr>
          <w:rFonts w:ascii="Times New Roman" w:hAnsi="Times New Roman" w:cs="Times New Roman"/>
          <w:sz w:val="28"/>
          <w:szCs w:val="28"/>
        </w:rPr>
        <w:t xml:space="preserve"> в репетиционной работе и в публичном исполнении. </w:t>
      </w:r>
      <w:proofErr w:type="gramStart"/>
      <w:r w:rsidR="00892842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842">
        <w:rPr>
          <w:rFonts w:ascii="Times New Roman" w:hAnsi="Times New Roman" w:cs="Times New Roman"/>
          <w:sz w:val="28"/>
          <w:szCs w:val="28"/>
        </w:rPr>
        <w:t>впевания</w:t>
      </w:r>
      <w:proofErr w:type="spellEnd"/>
      <w:r w:rsidR="00892842">
        <w:rPr>
          <w:rFonts w:ascii="Times New Roman" w:hAnsi="Times New Roman" w:cs="Times New Roman"/>
          <w:sz w:val="28"/>
          <w:szCs w:val="28"/>
        </w:rPr>
        <w:t xml:space="preserve"> происходит погружение в образ, который как бы «отливается» в законченную художественную форму.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284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92842">
        <w:rPr>
          <w:rFonts w:ascii="Times New Roman" w:hAnsi="Times New Roman" w:cs="Times New Roman"/>
          <w:sz w:val="28"/>
          <w:szCs w:val="28"/>
        </w:rPr>
        <w:t xml:space="preserve">ДШТ «Веселые человечки» - это вокальный кружок, представляющий собой внеклассную форму обучения в средней общеобразовательной школе №151 </w:t>
      </w:r>
      <w:proofErr w:type="spellStart"/>
      <w:r w:rsidR="00892842"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892842">
        <w:rPr>
          <w:rFonts w:ascii="Times New Roman" w:hAnsi="Times New Roman" w:cs="Times New Roman"/>
          <w:sz w:val="28"/>
          <w:szCs w:val="28"/>
        </w:rPr>
        <w:t>.</w:t>
      </w:r>
    </w:p>
    <w:p w:rsidR="00892842" w:rsidRDefault="005E0C1F" w:rsidP="008928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892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Вокальный кружок как традиционная форма внеклассной работы</w:t>
      </w:r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существует уже много лет.  Цель программы такого кружка состоит в </w:t>
      </w:r>
      <w:r w:rsidR="008928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создании условий для самореализации обучающихся в области искусства вокала.</w:t>
      </w:r>
    </w:p>
    <w:p w:rsidR="00892842" w:rsidRDefault="00892842" w:rsidP="008928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Последнее десятилетие появилось много авторских и инновационных программ в рамках дополнительного образования учащихся. На современном этапе вокальный кружок – это своеобразная творческая лаборатория, регламентируемая художественным кредо руководителя.</w:t>
      </w:r>
    </w:p>
    <w:p w:rsidR="00892842" w:rsidRDefault="005E0C1F" w:rsidP="008928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892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t xml:space="preserve">ДШТ «Веселые человечки» был создан в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1994 году. </w:t>
      </w:r>
      <w:r w:rsidR="00FB609B">
        <w:rPr>
          <w:rFonts w:ascii="Times New Roman" w:eastAsia="Times New Roman" w:hAnsi="Times New Roman" w:cs="Times New Roman"/>
          <w:sz w:val="28"/>
          <w:szCs w:val="28"/>
        </w:rPr>
        <w:t xml:space="preserve">На базе школы №151 существует с 2001 года. </w:t>
      </w:r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t>Возраст участников коллектива – от 7 до 18 лет. Основной состав разбит на дуэты, трио, солистов: трио «Тынды-Рынды», шоу-</w:t>
      </w:r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группа «Класс» и другие. Деятельность шоу-театра «Веселые человечки» определяется авторской программой, рассчитанной на 3 года обучения, в основе которой лежит авторский репертуар (более 120 песен).</w:t>
      </w:r>
    </w:p>
    <w:p w:rsidR="00892842" w:rsidRDefault="005E0C1F" w:rsidP="00892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Отличие </w:t>
      </w:r>
      <w:r w:rsidR="00892842">
        <w:rPr>
          <w:rFonts w:ascii="Times New Roman" w:hAnsi="Times New Roman" w:cs="Times New Roman"/>
          <w:sz w:val="28"/>
          <w:szCs w:val="28"/>
        </w:rPr>
        <w:t xml:space="preserve">ДШТ «Веселые человечки»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>от традиционного вокального кружка состоит в том, что он нацелен на комплексное творческое развитие его участников не только посредством вокала, но и других искусств – танца, театра, музыки, литературы, сценографии – объединенных в единую творческую деятельность.</w:t>
      </w:r>
    </w:p>
    <w:p w:rsidR="00892842" w:rsidRDefault="005E0C1F" w:rsidP="0089284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всех этапах реализации программы шоу-театра «Веселые человечки» особое внимание уделяется образно-эмоциональному развитию участников коллектива. 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этом процессе важную роль играет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репертуар, который создается руководителем с учетом индивидуальных </w:t>
      </w:r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t>данных, возможностей, темперамента, духовного потенциала каждого ребенка. Большое внимание уделяется работе над образом песни, ее эмоциональным переживанием.</w:t>
      </w:r>
    </w:p>
    <w:p w:rsidR="00892842" w:rsidRDefault="005E0C1F" w:rsidP="00892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систематизированы по возрастным и исполнительским трудностям сборники </w:t>
      </w:r>
      <w:proofErr w:type="gramStart"/>
      <w:r w:rsidR="00892842">
        <w:rPr>
          <w:rFonts w:ascii="Times New Roman" w:eastAsia="Times New Roman" w:hAnsi="Times New Roman" w:cs="Times New Roman"/>
          <w:sz w:val="28"/>
          <w:szCs w:val="28"/>
        </w:rPr>
        <w:t>авторских  песен</w:t>
      </w:r>
      <w:proofErr w:type="gramEnd"/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(слова и музыка Т. Агафоновой) с оригинальными фонограммами – всего 10 сборников.</w:t>
      </w:r>
    </w:p>
    <w:p w:rsidR="00892842" w:rsidRDefault="005E0C1F" w:rsidP="008928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Успешное </w:t>
      </w:r>
      <w:proofErr w:type="gramStart"/>
      <w:r w:rsidR="00892842">
        <w:rPr>
          <w:rFonts w:ascii="Times New Roman" w:eastAsia="Times New Roman" w:hAnsi="Times New Roman" w:cs="Times New Roman"/>
          <w:sz w:val="28"/>
          <w:szCs w:val="28"/>
        </w:rPr>
        <w:t>развитие  детей</w:t>
      </w:r>
      <w:proofErr w:type="gramEnd"/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и создание 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концертных программ сделало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коллектив востребованным,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отражается на географии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выступлений – Казань, Зеленодольск, Киров, Нижний Новгород, Сочи, Москва.</w:t>
      </w:r>
    </w:p>
    <w:p w:rsidR="00892842" w:rsidRDefault="005E0C1F" w:rsidP="008928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Правильно поставленные цели и задачи позволяют воспитанникам ДШТ «Веселые человечки» с весьма скромными природными данными занимать призовые места на конкурсах и фестивалях различных уровней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«Созвездие», «Зажги свою звезду», «Лестница успеха», «На крыльях таланта», «Путь к успеху», «Молодые голоса друзей».</w:t>
      </w:r>
    </w:p>
    <w:p w:rsidR="005E0C1F" w:rsidRDefault="005E0C1F" w:rsidP="005E0C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Учебный процесс в вокальном кружке – это </w:t>
      </w:r>
      <w:proofErr w:type="gramStart"/>
      <w:r w:rsidR="00892842">
        <w:rPr>
          <w:rFonts w:ascii="Times New Roman" w:hAnsi="Times New Roman" w:cs="Times New Roman"/>
          <w:sz w:val="28"/>
          <w:szCs w:val="28"/>
        </w:rPr>
        <w:t>важный  этап</w:t>
      </w:r>
      <w:proofErr w:type="gramEnd"/>
      <w:r w:rsidR="00892842">
        <w:rPr>
          <w:rFonts w:ascii="Times New Roman" w:hAnsi="Times New Roman" w:cs="Times New Roman"/>
          <w:sz w:val="28"/>
          <w:szCs w:val="28"/>
        </w:rPr>
        <w:t xml:space="preserve"> в развитии образно-эмоционального мышления учащихся. Он включает в себя вокальные упражнения, разучивание репертуара, работа над эмоциональным </w:t>
      </w:r>
      <w:proofErr w:type="gramStart"/>
      <w:r w:rsidR="00892842">
        <w:rPr>
          <w:rFonts w:ascii="Times New Roman" w:hAnsi="Times New Roman" w:cs="Times New Roman"/>
          <w:sz w:val="28"/>
          <w:szCs w:val="28"/>
        </w:rPr>
        <w:t xml:space="preserve">развитием  </w:t>
      </w:r>
      <w:r w:rsidR="00892842">
        <w:rPr>
          <w:rFonts w:ascii="Times New Roman" w:hAnsi="Times New Roman" w:cs="Times New Roman"/>
          <w:sz w:val="28"/>
          <w:szCs w:val="28"/>
        </w:rPr>
        <w:lastRenderedPageBreak/>
        <w:t>образа</w:t>
      </w:r>
      <w:proofErr w:type="gramEnd"/>
      <w:r w:rsidR="00892842">
        <w:rPr>
          <w:rFonts w:ascii="Times New Roman" w:hAnsi="Times New Roman" w:cs="Times New Roman"/>
          <w:sz w:val="28"/>
          <w:szCs w:val="28"/>
        </w:rPr>
        <w:t>. Для этого каждая группа занимается 2 раза в неделю по 3 часа, включая работу с солистами и сводные репетиции.</w:t>
      </w:r>
    </w:p>
    <w:p w:rsidR="00892842" w:rsidRPr="005E0C1F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2842">
        <w:rPr>
          <w:rFonts w:ascii="Times New Roman" w:hAnsi="Times New Roman" w:cs="Times New Roman"/>
          <w:sz w:val="28"/>
          <w:szCs w:val="28"/>
        </w:rPr>
        <w:t xml:space="preserve"> Одним из примеров учебной деятельности, способствующих развитию образно-эмоционального мышления учащихся, является </w:t>
      </w:r>
      <w:r w:rsidR="00892842">
        <w:rPr>
          <w:rFonts w:ascii="Times New Roman" w:hAnsi="Times New Roman" w:cs="Times New Roman"/>
          <w:b/>
          <w:sz w:val="28"/>
          <w:szCs w:val="28"/>
        </w:rPr>
        <w:t>вокально-речевой тренинг «Научись управлять своим голосом»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Его задача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вовлечь детей с </w:t>
      </w:r>
      <w:proofErr w:type="spellStart"/>
      <w:r w:rsidR="00892842">
        <w:rPr>
          <w:rFonts w:ascii="Times New Roman" w:eastAsia="Times New Roman" w:hAnsi="Times New Roman" w:cs="Times New Roman"/>
          <w:sz w:val="28"/>
          <w:szCs w:val="28"/>
        </w:rPr>
        <w:t>разноуровневой</w:t>
      </w:r>
      <w:proofErr w:type="spellEnd"/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в процесс овладения своей речью и голосом, но сделать это надо настолько грамотно, чтобы в процессе приобретения вокальных навыков сохранить образно-эмоциональную сущность ребенка, преобразовав его восприимчивость и переживания в образно-эмоциональное мышление.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b/>
          <w:bCs/>
          <w:sz w:val="28"/>
          <w:szCs w:val="28"/>
        </w:rPr>
        <w:t>Вокально-речевой тренинг</w:t>
      </w:r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состоит из 2-х блоков: «Речевая разминка»; «Вокальная </w:t>
      </w:r>
      <w:proofErr w:type="spellStart"/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t>распевка</w:t>
      </w:r>
      <w:proofErr w:type="spellEnd"/>
      <w:r w:rsidR="0089284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Ребенок знакомится с диапазоном своего голоса, красками звучания в различных регистрах и резонаторах.</w:t>
      </w:r>
      <w:r w:rsidR="008928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Имитируя движения животных и </w:t>
      </w:r>
      <w:proofErr w:type="gramStart"/>
      <w:r w:rsidR="00892842">
        <w:rPr>
          <w:rFonts w:ascii="Times New Roman" w:eastAsia="Times New Roman" w:hAnsi="Times New Roman" w:cs="Times New Roman"/>
          <w:sz w:val="28"/>
          <w:szCs w:val="28"/>
        </w:rPr>
        <w:t>птиц,  соединяем</w:t>
      </w:r>
      <w:proofErr w:type="gramEnd"/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отрывистое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протяжное пение.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92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t xml:space="preserve">Развитие образно-эмоционального мышления участников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ДШТ «Веселые </w:t>
      </w:r>
      <w:proofErr w:type="gramStart"/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человечки» </w:t>
      </w:r>
      <w:r w:rsidR="0089284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="00892842">
        <w:rPr>
          <w:rFonts w:ascii="Times New Roman" w:hAnsi="Times New Roman" w:cs="Times New Roman"/>
          <w:sz w:val="28"/>
          <w:szCs w:val="28"/>
        </w:rPr>
        <w:t xml:space="preserve"> в условиях исполнительской деятельности, которая является результатом многомесячной кропотливой работы.  Исполнительская деятельность –  это не только погружение в образ во время исполнения песни, но и умение эмоционально-образного перевоплощения участников коллектива на протяжении всего театрализованного действия.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92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t xml:space="preserve">Исполнительскую деятельность шоу-театра «Веселые человечки» можно условно разделить на 2 вида: </w:t>
      </w:r>
      <w:r w:rsidR="00892842">
        <w:rPr>
          <w:rFonts w:ascii="Times New Roman" w:hAnsi="Times New Roman" w:cs="Times New Roman"/>
          <w:sz w:val="28"/>
          <w:szCs w:val="28"/>
          <w:u w:val="single"/>
        </w:rPr>
        <w:t>исполнительская деятельность в рамках одного</w:t>
      </w:r>
      <w:r w:rsidR="00892842">
        <w:rPr>
          <w:rFonts w:ascii="Times New Roman" w:hAnsi="Times New Roman" w:cs="Times New Roman"/>
          <w:sz w:val="28"/>
          <w:szCs w:val="28"/>
        </w:rPr>
        <w:t xml:space="preserve"> занятия (или прогон готового произведения); </w:t>
      </w:r>
      <w:r w:rsidR="00892842">
        <w:rPr>
          <w:rFonts w:ascii="Times New Roman" w:hAnsi="Times New Roman" w:cs="Times New Roman"/>
          <w:sz w:val="28"/>
          <w:szCs w:val="28"/>
          <w:u w:val="single"/>
        </w:rPr>
        <w:t>исполнительская деятельность в рамках публичного выступления.</w:t>
      </w:r>
    </w:p>
    <w:p w:rsidR="00892842" w:rsidRDefault="00892842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Обучающая и исполнительская деятельность последовательно переживает все ступени образного мышления.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2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t xml:space="preserve">Каждый участник шоу-группы «Веселые человечки» исполняет </w:t>
      </w:r>
      <w:proofErr w:type="gramStart"/>
      <w:r w:rsidR="00892842">
        <w:rPr>
          <w:rFonts w:ascii="Times New Roman" w:hAnsi="Times New Roman" w:cs="Times New Roman"/>
          <w:sz w:val="28"/>
          <w:szCs w:val="28"/>
        </w:rPr>
        <w:t>отрепетированную  песню</w:t>
      </w:r>
      <w:proofErr w:type="gramEnd"/>
      <w:r w:rsidR="00892842">
        <w:rPr>
          <w:rFonts w:ascii="Times New Roman" w:hAnsi="Times New Roman" w:cs="Times New Roman"/>
          <w:sz w:val="28"/>
          <w:szCs w:val="28"/>
        </w:rPr>
        <w:t xml:space="preserve">, выполняя ряд условий: пение без остановки с </w:t>
      </w:r>
      <w:r w:rsidR="00892842">
        <w:rPr>
          <w:rFonts w:ascii="Times New Roman" w:hAnsi="Times New Roman" w:cs="Times New Roman"/>
          <w:sz w:val="28"/>
          <w:szCs w:val="28"/>
        </w:rPr>
        <w:lastRenderedPageBreak/>
        <w:t>сохранением образа, эмоциональная окраска звука в соответствии с нюансами, психологическое воссоздание атмосферы публичного выступления.</w:t>
      </w:r>
    </w:p>
    <w:p w:rsidR="00892842" w:rsidRDefault="005E0C1F" w:rsidP="0089284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2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t xml:space="preserve">Публичные выступления, являясь важным элементом учебного процесса, представляют собой особую форму музыкальной деятельности, </w:t>
      </w:r>
      <w:proofErr w:type="gramStart"/>
      <w:r w:rsidR="00892842">
        <w:rPr>
          <w:rFonts w:ascii="Times New Roman" w:hAnsi="Times New Roman" w:cs="Times New Roman"/>
          <w:sz w:val="28"/>
          <w:szCs w:val="28"/>
        </w:rPr>
        <w:t>которая  помогает</w:t>
      </w:r>
      <w:proofErr w:type="gramEnd"/>
      <w:r w:rsidR="00892842">
        <w:rPr>
          <w:rFonts w:ascii="Times New Roman" w:hAnsi="Times New Roman" w:cs="Times New Roman"/>
          <w:sz w:val="28"/>
          <w:szCs w:val="28"/>
        </w:rPr>
        <w:t xml:space="preserve"> проявить вокальные способности, динамику развития учащегося, в то же время пробуждает исполнительскую смелость, воспитывает сценическую выдержку, творческое воображение, эмоциональную отзывчивость и артистизм. Концертные выступления, фестивали, конкурсы и другие формы исполнительской деятельности расширяют границы привычного, пробуждают инициативу учащегося, развивают способность воспринимать прекрасное.  </w:t>
      </w:r>
    </w:p>
    <w:p w:rsidR="00892842" w:rsidRDefault="005E0C1F" w:rsidP="00892842">
      <w:pPr>
        <w:tabs>
          <w:tab w:val="left" w:pos="993"/>
        </w:tabs>
        <w:spacing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2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842">
        <w:rPr>
          <w:rFonts w:ascii="Times New Roman" w:hAnsi="Times New Roman" w:cs="Times New Roman"/>
          <w:sz w:val="28"/>
          <w:szCs w:val="28"/>
        </w:rPr>
        <w:t xml:space="preserve">Все выступления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ДШТ «Веселые человечки» </w:t>
      </w:r>
      <w:r w:rsidR="00892842">
        <w:rPr>
          <w:rFonts w:ascii="Times New Roman" w:hAnsi="Times New Roman" w:cs="Times New Roman"/>
          <w:sz w:val="28"/>
          <w:szCs w:val="28"/>
        </w:rPr>
        <w:t>делятся на несколько групп: Театрализованные представления с участием приглашенных артистов;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Музыкальные спектакли; Концерт-ревю со сквозным сюжетом; Развлекательно-игровые шоу-программы; «Сборные» концертные программы.</w:t>
      </w:r>
    </w:p>
    <w:p w:rsidR="00892842" w:rsidRPr="005E0C1F" w:rsidRDefault="005E0C1F" w:rsidP="005E0C1F">
      <w:pPr>
        <w:spacing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92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Нашей сверхзадачей </w:t>
      </w:r>
      <w:proofErr w:type="gramStart"/>
      <w:r w:rsidR="00892842">
        <w:rPr>
          <w:rFonts w:ascii="Times New Roman" w:eastAsia="Times New Roman" w:hAnsi="Times New Roman" w:cs="Times New Roman"/>
          <w:sz w:val="28"/>
          <w:szCs w:val="28"/>
        </w:rPr>
        <w:t>является  не</w:t>
      </w:r>
      <w:proofErr w:type="gramEnd"/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столько постановка дыхания, вокала, сценического движения, сколько помощь каждому ребенку осознать себя личностью, быть естественным и искренним  в проявлении эмоций. Развитие образно-эмоционального мышления участников шоу-театра «Веселые </w:t>
      </w:r>
      <w:proofErr w:type="gramStart"/>
      <w:r w:rsidR="00892842">
        <w:rPr>
          <w:rFonts w:ascii="Times New Roman" w:eastAsia="Times New Roman" w:hAnsi="Times New Roman" w:cs="Times New Roman"/>
          <w:sz w:val="28"/>
          <w:szCs w:val="28"/>
        </w:rPr>
        <w:t>человечки»  обогащает</w:t>
      </w:r>
      <w:proofErr w:type="gramEnd"/>
      <w:r w:rsidR="00892842">
        <w:rPr>
          <w:rFonts w:ascii="Times New Roman" w:eastAsia="Times New Roman" w:hAnsi="Times New Roman" w:cs="Times New Roman"/>
          <w:sz w:val="28"/>
          <w:szCs w:val="28"/>
        </w:rPr>
        <w:t xml:space="preserve"> их духовный мир,  адаптирует к окружающей среде, позволяет стать более осознанными в обучении, делает более чуткими к каждому проявлению чувств.</w:t>
      </w:r>
    </w:p>
    <w:p w:rsidR="00892842" w:rsidRPr="005E0C1F" w:rsidRDefault="005E0C1F" w:rsidP="005E0C1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2842">
        <w:rPr>
          <w:rFonts w:ascii="Times New Roman" w:hAnsi="Times New Roman" w:cs="Times New Roman"/>
          <w:sz w:val="28"/>
          <w:szCs w:val="28"/>
        </w:rPr>
        <w:t>Таким образом, анализ механизмов функционирования образного мышления показывает, что умение работать с образами и эмоциями (создавать их, оперировать ими) придает всему процессу усвоения знаний личностно значимый характер. Постоянная опора на образно-эмоциональное мышление делает усваиваемые знания эмоционально насыщенными, активизирует творческие стороны личности, развивает воображение.</w:t>
      </w:r>
      <w:r w:rsidR="008928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92842" w:rsidRDefault="00892842"/>
    <w:sectPr w:rsidR="008928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86"/>
    <w:rsid w:val="00375EF5"/>
    <w:rsid w:val="005E0C1F"/>
    <w:rsid w:val="006F1B86"/>
    <w:rsid w:val="00892842"/>
    <w:rsid w:val="00C26D3F"/>
    <w:rsid w:val="00F5343D"/>
    <w:rsid w:val="00FB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4C86"/>
  <w15:chartTrackingRefBased/>
  <w15:docId w15:val="{F12716F7-35B3-40D1-86F5-75B99485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842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styleId="a3">
    <w:name w:val="No Spacing"/>
    <w:uiPriority w:val="1"/>
    <w:qFormat/>
    <w:rsid w:val="008928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2016-01-21T12:53:00Z</dcterms:created>
  <dcterms:modified xsi:type="dcterms:W3CDTF">2016-01-22T05:51:00Z</dcterms:modified>
</cp:coreProperties>
</file>